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0A818">
      <w:pPr>
        <w:pStyle w:val="4"/>
        <w:keepNext w:val="0"/>
        <w:keepLines w:val="0"/>
        <w:pageBreakBefore w:val="0"/>
        <w:kinsoku/>
        <w:wordWrap/>
        <w:overflowPunct/>
        <w:topLinePunct w:val="0"/>
        <w:autoSpaceDE/>
        <w:autoSpaceDN/>
        <w:bidi w:val="0"/>
        <w:adjustRightInd/>
        <w:snapToGrid/>
        <w:spacing w:line="360" w:lineRule="auto"/>
        <w:jc w:val="center"/>
        <w:textAlignment w:val="auto"/>
        <w:outlineLvl w:val="3"/>
        <w:rPr>
          <w:rFonts w:hint="eastAsia" w:ascii="宋体" w:hAnsi="宋体" w:eastAsia="宋体" w:cs="宋体"/>
          <w:sz w:val="28"/>
          <w:szCs w:val="28"/>
        </w:rPr>
      </w:pPr>
      <w:r>
        <w:rPr>
          <w:rFonts w:hint="eastAsia" w:ascii="宋体" w:hAnsi="宋体" w:eastAsia="宋体" w:cs="宋体"/>
          <w:b/>
          <w:sz w:val="28"/>
          <w:szCs w:val="28"/>
        </w:rPr>
        <w:t>联合体共同投标协议书</w:t>
      </w:r>
    </w:p>
    <w:p w14:paraId="7AABF6E2">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立约方：</w:t>
      </w:r>
      <w:r>
        <w:rPr>
          <w:rFonts w:hint="eastAsia" w:ascii="宋体" w:hAnsi="宋体" w:eastAsia="宋体" w:cs="宋体"/>
          <w:sz w:val="21"/>
          <w:szCs w:val="21"/>
          <w:u w:val="single"/>
        </w:rPr>
        <w:t>（甲公司全称）</w:t>
      </w:r>
    </w:p>
    <w:p w14:paraId="6C943CA7">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u w:val="single"/>
        </w:rPr>
        <w:t>（乙公司全称）</w:t>
      </w:r>
    </w:p>
    <w:p w14:paraId="1F7A76E3">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u w:val="single"/>
        </w:rPr>
        <w:t>（……公司全称）</w:t>
      </w:r>
    </w:p>
    <w:p w14:paraId="7ABA92E3">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u w:val="single"/>
        </w:rPr>
        <w:t>（甲公司全称）、（乙公司全称）、（……公司全称）</w:t>
      </w:r>
      <w:r>
        <w:rPr>
          <w:rFonts w:hint="eastAsia" w:ascii="宋体" w:hAnsi="宋体" w:eastAsia="宋体" w:cs="宋体"/>
          <w:sz w:val="21"/>
          <w:szCs w:val="21"/>
        </w:rPr>
        <w:t>自愿组成联合体，以一个投标人的身份共同参加（采购项目名称）（采购项目编号）的响应活动。经各方充分协商一致，就项目的响应和合同实施阶段的有关事务协商一致订立协议如下：</w:t>
      </w:r>
    </w:p>
    <w:p w14:paraId="09A4C3DC">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一、联合体各方关系</w:t>
      </w:r>
    </w:p>
    <w:p w14:paraId="113EB87A">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u w:val="single"/>
        </w:rPr>
        <w:t>（甲公司全称）、（乙公司全称）、（……公司全称）</w:t>
      </w:r>
      <w:r>
        <w:rPr>
          <w:rFonts w:hint="eastAsia" w:ascii="宋体" w:hAnsi="宋体" w:eastAsia="宋体" w:cs="宋体"/>
          <w:sz w:val="21"/>
          <w:szCs w:val="21"/>
        </w:rPr>
        <w:t>共同组成一个联合体，以一个投标人的身份共同参加本项目的响应。（甲公司全称）、（乙公司全称）、（……公司全称）作为联合体成员，若中标，联合体各方共同与（采购人）签订政府采购合同。</w:t>
      </w:r>
    </w:p>
    <w:p w14:paraId="769EE487">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二、联合体内部有关事项约定如下：</w:t>
      </w:r>
    </w:p>
    <w:p w14:paraId="0A5051EF">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1.（甲公司全称）作为联合体的牵头单位，代表联合体双方负责投标和合同实施阶段的主办、协调工作。</w:t>
      </w:r>
    </w:p>
    <w:p w14:paraId="32DD678B">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14:paraId="3D9DBC0A">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3.如果本联合体中标，</w:t>
      </w:r>
      <w:r>
        <w:rPr>
          <w:rFonts w:hint="eastAsia" w:ascii="宋体" w:hAnsi="宋体" w:eastAsia="宋体" w:cs="宋体"/>
          <w:sz w:val="21"/>
          <w:szCs w:val="21"/>
          <w:u w:val="single"/>
        </w:rPr>
        <w:t>（甲公司全称）</w:t>
      </w:r>
      <w:r>
        <w:rPr>
          <w:rFonts w:hint="eastAsia" w:ascii="宋体" w:hAnsi="宋体" w:eastAsia="宋体" w:cs="宋体"/>
          <w:sz w:val="21"/>
          <w:szCs w:val="21"/>
        </w:rPr>
        <w:t>负责本项目</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部分，</w:t>
      </w:r>
      <w:r>
        <w:rPr>
          <w:rFonts w:hint="eastAsia" w:ascii="宋体" w:hAnsi="宋体" w:eastAsia="宋体" w:cs="宋体"/>
          <w:sz w:val="21"/>
          <w:szCs w:val="21"/>
          <w:u w:val="single"/>
        </w:rPr>
        <w:t>（乙公司全称）</w:t>
      </w:r>
      <w:r>
        <w:rPr>
          <w:rFonts w:hint="eastAsia" w:ascii="宋体" w:hAnsi="宋体" w:eastAsia="宋体" w:cs="宋体"/>
          <w:sz w:val="21"/>
          <w:szCs w:val="21"/>
        </w:rPr>
        <w:t>负责本项目</w:t>
      </w:r>
      <w:r>
        <w:rPr>
          <w:rFonts w:hint="eastAsia" w:ascii="宋体" w:hAnsi="宋体" w:eastAsia="宋体" w:cs="宋体"/>
          <w:sz w:val="21"/>
          <w:szCs w:val="21"/>
          <w:lang w:val="en-US" w:eastAsia="zh-CN"/>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部分。</w:t>
      </w:r>
    </w:p>
    <w:p w14:paraId="6B1DE343">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4.如中标，联合体各方共同与（采购人）签订合同书，并就中标项目向采购人负责有连带的和各自的法律责任；</w:t>
      </w:r>
    </w:p>
    <w:p w14:paraId="1BAEFE4D">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5.联合体成员（公司全称）为（请填写：小型、微型）企业，将承担合同总金额</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%的工作内容（联合体成员中有小型、微型企业时适用）。</w:t>
      </w:r>
    </w:p>
    <w:p w14:paraId="29C04791">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3AE03381">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四、联合体如因违约过失责任而导致采购人经济损失或被索赔时，本联合体任何一方均同意无条件优先清偿采购人的一切债务和经济赔偿。</w:t>
      </w:r>
    </w:p>
    <w:p w14:paraId="3BFE5586">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五、本协议在自签署之日起生效，有效期内有效，如获中标资格，合同有效期延续至合同履行完毕之日。</w:t>
      </w:r>
    </w:p>
    <w:p w14:paraId="456B5EF8">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六、本协议书正本一式</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份，随投标文件装订</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份，送采购人</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份，联合体成员各一份；副本一式</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份，联合体成员各执</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w:t>
      </w:r>
    </w:p>
    <w:p w14:paraId="772C346A">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 甲公司全称：</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w:t>
      </w:r>
      <w:r>
        <w:rPr>
          <w:rFonts w:hint="eastAsia" w:ascii="宋体" w:hAnsi="宋体" w:eastAsia="宋体" w:cs="宋体"/>
          <w:sz w:val="21"/>
          <w:szCs w:val="21"/>
        </w:rPr>
        <w:t>盖章）</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，乙公司全称：</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（盖章）</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，……公司全称：</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（盖章）</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w:t>
      </w:r>
    </w:p>
    <w:p w14:paraId="69C26B26">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日，</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u w:val="single"/>
          <w:lang w:val="en-US" w:eastAsia="zh-CN"/>
        </w:rPr>
        <w:t xml:space="preserve">      </w:t>
      </w:r>
      <w:bookmarkStart w:id="0" w:name="_GoBack"/>
      <w:bookmarkEnd w:id="0"/>
      <w:r>
        <w:rPr>
          <w:rFonts w:hint="eastAsia" w:ascii="宋体" w:hAnsi="宋体" w:eastAsia="宋体" w:cs="宋体"/>
          <w:sz w:val="21"/>
          <w:szCs w:val="21"/>
        </w:rPr>
        <w:t>日</w:t>
      </w:r>
    </w:p>
    <w:p w14:paraId="17D22924">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注：1．联合响应时需签本协议，联合体各方成员应在本协议上共同盖章确认。</w:t>
      </w:r>
    </w:p>
    <w:p w14:paraId="7223821F">
      <w:pPr>
        <w:pStyle w:val="4"/>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r>
        <w:rPr>
          <w:rFonts w:hint="eastAsia" w:ascii="宋体" w:hAnsi="宋体" w:eastAsia="宋体" w:cs="宋体"/>
          <w:sz w:val="21"/>
          <w:szCs w:val="21"/>
        </w:rPr>
        <w:t>2．本协议内容不得擅自修改。此协议将作为签订合同的附件之一。</w:t>
      </w:r>
    </w:p>
    <w:p w14:paraId="0E5CA953">
      <w:pPr>
        <w:keepNext w:val="0"/>
        <w:keepLines w:val="0"/>
        <w:pageBreakBefore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1MDVlYmRhMzdkNzJjZjkwYTQwNmE4NTYxZDBiNjkifQ=="/>
  </w:docVars>
  <w:rsids>
    <w:rsidRoot w:val="6652036A"/>
    <w:rsid w:val="66520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2024-10-15T03:15:00Z</dcterms:created>
  <dc:creator>皮卡丘大人</dc:creator>
  <cp:lastModifiedBy>皮卡丘大人</cp:lastModifiedBy>
  <dcterms:modified xsi:type="dcterms:W3CDTF">2024-10-15T03:18:43Z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9C48D620E77D4C848CEA1FEEB47DF26B_11</vt:lpwstr>
  </property>
</Properties>
</file>